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FFFFFF" w:themeColor="background1"/>
          <w:insideV w:val="single" w:sz="4" w:space="0" w:color="FFFFFF" w:themeColor="background1"/>
        </w:tblBorders>
        <w:shd w:val="clear" w:color="auto" w:fill="2F5496" w:themeFill="accent1" w:themeFillShade="BF"/>
        <w:tblLook w:val="04A0" w:firstRow="1" w:lastRow="0" w:firstColumn="1" w:lastColumn="0" w:noHBand="0" w:noVBand="1"/>
      </w:tblPr>
      <w:tblGrid>
        <w:gridCol w:w="6094"/>
        <w:gridCol w:w="2927"/>
      </w:tblGrid>
      <w:tr w:rsidR="00BC25BA" w:rsidTr="00981E19">
        <w:trPr>
          <w:trHeight w:val="530"/>
        </w:trPr>
        <w:tc>
          <w:tcPr>
            <w:tcW w:w="6094" w:type="dxa"/>
            <w:shd w:val="clear" w:color="auto" w:fill="2F5496" w:themeFill="accent1" w:themeFillShade="BF"/>
            <w:vAlign w:val="center"/>
          </w:tcPr>
          <w:p w:rsidR="00BC25BA" w:rsidRDefault="00BC25BA" w:rsidP="00981E19">
            <w:pPr>
              <w:rPr>
                <w:rFonts w:ascii="Arial" w:hAnsi="Arial" w:cs="Arial"/>
                <w:b/>
                <w:color w:val="FFFFFF" w:themeColor="background1"/>
                <w:sz w:val="28"/>
                <w:szCs w:val="28"/>
              </w:rPr>
            </w:pPr>
            <w:bookmarkStart w:id="0" w:name="_GoBack"/>
            <w:bookmarkEnd w:id="0"/>
            <w:r>
              <w:rPr>
                <w:rFonts w:ascii="Arial" w:hAnsi="Arial" w:cs="Arial"/>
                <w:b/>
                <w:color w:val="FFFFFF" w:themeColor="background1"/>
                <w:sz w:val="28"/>
                <w:szCs w:val="28"/>
              </w:rPr>
              <w:t>Film Studies GCSE</w:t>
            </w:r>
          </w:p>
        </w:tc>
        <w:tc>
          <w:tcPr>
            <w:tcW w:w="2927" w:type="dxa"/>
            <w:shd w:val="clear" w:color="auto" w:fill="2F5496" w:themeFill="accent1" w:themeFillShade="BF"/>
            <w:vAlign w:val="center"/>
          </w:tcPr>
          <w:p w:rsidR="00BC25BA" w:rsidRDefault="00BC25BA" w:rsidP="00981E19">
            <w:pPr>
              <w:jc w:val="right"/>
              <w:rPr>
                <w:rFonts w:ascii="Arial" w:hAnsi="Arial" w:cs="Arial"/>
                <w:b/>
                <w:color w:val="FFFFFF" w:themeColor="background1"/>
                <w:sz w:val="24"/>
                <w:szCs w:val="24"/>
              </w:rPr>
            </w:pPr>
            <w:proofErr w:type="spellStart"/>
            <w:r>
              <w:rPr>
                <w:rFonts w:ascii="Arial" w:hAnsi="Arial" w:cs="Arial"/>
                <w:color w:val="FFFFFF" w:themeColor="background1"/>
                <w:sz w:val="24"/>
                <w:szCs w:val="24"/>
              </w:rPr>
              <w:t>Eduqas</w:t>
            </w:r>
            <w:proofErr w:type="spellEnd"/>
            <w:r>
              <w:rPr>
                <w:rFonts w:ascii="Arial" w:hAnsi="Arial" w:cs="Arial"/>
                <w:color w:val="FFFFFF" w:themeColor="background1"/>
                <w:sz w:val="24"/>
                <w:szCs w:val="24"/>
              </w:rPr>
              <w:t xml:space="preserve"> C670QS </w:t>
            </w:r>
          </w:p>
        </w:tc>
      </w:tr>
    </w:tbl>
    <w:p w:rsidR="00BC25BA" w:rsidRDefault="00BC25BA" w:rsidP="00BC25BA">
      <w:pPr>
        <w:spacing w:after="0" w:line="240" w:lineRule="auto"/>
        <w:jc w:val="both"/>
        <w:rPr>
          <w:rFonts w:ascii="Arial" w:hAnsi="Arial" w:cs="Arial"/>
          <w:b/>
          <w:sz w:val="28"/>
          <w:szCs w:val="28"/>
        </w:rPr>
      </w:pPr>
    </w:p>
    <w:p w:rsidR="00BC25BA" w:rsidRPr="00BC25BA" w:rsidRDefault="00BC25BA" w:rsidP="00BC25BA">
      <w:pPr>
        <w:pStyle w:val="PlainText"/>
        <w:jc w:val="both"/>
        <w:rPr>
          <w:rFonts w:asciiTheme="minorHAnsi" w:hAnsiTheme="minorHAnsi" w:cstheme="minorHAnsi"/>
          <w:b/>
          <w:sz w:val="24"/>
          <w:szCs w:val="24"/>
        </w:rPr>
      </w:pPr>
      <w:r w:rsidRPr="00BC25BA">
        <w:rPr>
          <w:rFonts w:asciiTheme="minorHAnsi" w:hAnsiTheme="minorHAnsi" w:cstheme="minorHAnsi"/>
          <w:b/>
          <w:sz w:val="24"/>
          <w:szCs w:val="24"/>
        </w:rPr>
        <w:t>STYLE OF ASSESSMENT</w:t>
      </w:r>
    </w:p>
    <w:p w:rsidR="00BC25BA" w:rsidRPr="00BC25BA" w:rsidRDefault="00BC25BA" w:rsidP="00BC25BA">
      <w:pPr>
        <w:pStyle w:val="PlainText"/>
        <w:jc w:val="both"/>
        <w:rPr>
          <w:rFonts w:asciiTheme="minorHAnsi" w:hAnsiTheme="minorHAnsi" w:cstheme="minorHAnsi"/>
          <w:sz w:val="24"/>
          <w:szCs w:val="24"/>
        </w:rPr>
      </w:pPr>
      <w:r w:rsidRPr="00BC25BA">
        <w:rPr>
          <w:rFonts w:asciiTheme="minorHAnsi" w:hAnsiTheme="minorHAnsi" w:cstheme="minorHAnsi"/>
          <w:sz w:val="24"/>
          <w:szCs w:val="24"/>
        </w:rPr>
        <w:t>Two written examinations and</w:t>
      </w:r>
      <w:r w:rsidR="00CF47A4">
        <w:rPr>
          <w:rFonts w:asciiTheme="minorHAnsi" w:hAnsiTheme="minorHAnsi" w:cstheme="minorHAnsi"/>
          <w:sz w:val="24"/>
          <w:szCs w:val="24"/>
        </w:rPr>
        <w:t xml:space="preserve"> NEA</w:t>
      </w:r>
      <w:r w:rsidRPr="00BC25BA">
        <w:rPr>
          <w:rFonts w:asciiTheme="minorHAnsi" w:hAnsiTheme="minorHAnsi" w:cstheme="minorHAnsi"/>
          <w:sz w:val="24"/>
          <w:szCs w:val="24"/>
        </w:rPr>
        <w:t>:</w:t>
      </w:r>
    </w:p>
    <w:p w:rsidR="00BC25BA" w:rsidRPr="00BC25BA" w:rsidRDefault="00BC25BA" w:rsidP="00BC25BA">
      <w:pPr>
        <w:pStyle w:val="ListParagraph"/>
        <w:numPr>
          <w:ilvl w:val="0"/>
          <w:numId w:val="1"/>
        </w:numPr>
        <w:spacing w:line="240" w:lineRule="auto"/>
        <w:rPr>
          <w:rFonts w:cstheme="minorHAnsi"/>
          <w:sz w:val="24"/>
          <w:szCs w:val="24"/>
        </w:rPr>
      </w:pPr>
      <w:r w:rsidRPr="00BC25BA">
        <w:rPr>
          <w:rFonts w:cstheme="minorHAnsi"/>
          <w:sz w:val="24"/>
          <w:szCs w:val="24"/>
        </w:rPr>
        <w:t xml:space="preserve">Component 1: Key Developments in US Film 1 hour 30 minutes </w:t>
      </w:r>
    </w:p>
    <w:p w:rsidR="00BC25BA" w:rsidRPr="00BC25BA" w:rsidRDefault="00BC25BA" w:rsidP="00BC25BA">
      <w:pPr>
        <w:pStyle w:val="ListParagraph"/>
        <w:numPr>
          <w:ilvl w:val="0"/>
          <w:numId w:val="1"/>
        </w:numPr>
        <w:spacing w:after="0" w:line="240" w:lineRule="auto"/>
        <w:rPr>
          <w:rFonts w:cstheme="minorHAnsi"/>
          <w:sz w:val="24"/>
          <w:szCs w:val="24"/>
        </w:rPr>
      </w:pPr>
      <w:r w:rsidRPr="00BC25BA">
        <w:rPr>
          <w:rFonts w:cstheme="minorHAnsi"/>
          <w:sz w:val="24"/>
          <w:szCs w:val="24"/>
        </w:rPr>
        <w:t xml:space="preserve">Component 2: Global Film: Narrative, Representation and Film Style 1 hour 30 minutes </w:t>
      </w:r>
    </w:p>
    <w:p w:rsidR="00BC25BA" w:rsidRPr="00BC25BA" w:rsidRDefault="00BC25BA" w:rsidP="00BC25BA">
      <w:pPr>
        <w:pStyle w:val="PlainText"/>
        <w:numPr>
          <w:ilvl w:val="0"/>
          <w:numId w:val="1"/>
        </w:numPr>
        <w:jc w:val="both"/>
        <w:rPr>
          <w:rFonts w:asciiTheme="minorHAnsi" w:hAnsiTheme="minorHAnsi" w:cstheme="minorHAnsi"/>
          <w:sz w:val="24"/>
          <w:szCs w:val="24"/>
        </w:rPr>
      </w:pPr>
      <w:r w:rsidRPr="00BC25BA">
        <w:rPr>
          <w:rFonts w:asciiTheme="minorHAnsi" w:hAnsiTheme="minorHAnsi" w:cstheme="minorHAnsi"/>
          <w:sz w:val="24"/>
          <w:szCs w:val="24"/>
        </w:rPr>
        <w:t>Component 3: NEA</w:t>
      </w:r>
      <w:r w:rsidR="00CF47A4">
        <w:rPr>
          <w:rFonts w:asciiTheme="minorHAnsi" w:hAnsiTheme="minorHAnsi" w:cstheme="minorHAnsi"/>
          <w:sz w:val="24"/>
          <w:szCs w:val="24"/>
        </w:rPr>
        <w:t xml:space="preserve"> -</w:t>
      </w:r>
      <w:r w:rsidRPr="00BC25BA">
        <w:rPr>
          <w:rFonts w:asciiTheme="minorHAnsi" w:hAnsiTheme="minorHAnsi" w:cstheme="minorHAnsi"/>
          <w:sz w:val="24"/>
          <w:szCs w:val="24"/>
        </w:rPr>
        <w:t xml:space="preserve"> </w:t>
      </w:r>
      <w:r w:rsidR="00CF47A4">
        <w:rPr>
          <w:rFonts w:asciiTheme="minorHAnsi" w:hAnsiTheme="minorHAnsi" w:cstheme="minorHAnsi"/>
          <w:sz w:val="24"/>
          <w:szCs w:val="24"/>
        </w:rPr>
        <w:t xml:space="preserve">Non-examined assessment – screenplay and evaluative analysis </w:t>
      </w:r>
      <w:r w:rsidRPr="00BC25BA">
        <w:rPr>
          <w:rFonts w:asciiTheme="minorHAnsi" w:hAnsiTheme="minorHAnsi" w:cstheme="minorHAnsi"/>
          <w:sz w:val="24"/>
          <w:szCs w:val="24"/>
        </w:rPr>
        <w:t>(30% of qualification)</w:t>
      </w:r>
    </w:p>
    <w:p w:rsidR="00BC25BA" w:rsidRPr="00BC25BA" w:rsidRDefault="00BC25BA" w:rsidP="00BC25BA">
      <w:pPr>
        <w:pStyle w:val="PlainText"/>
        <w:jc w:val="both"/>
        <w:rPr>
          <w:rFonts w:asciiTheme="minorHAnsi" w:hAnsiTheme="minorHAnsi" w:cstheme="minorHAnsi"/>
          <w:sz w:val="24"/>
          <w:szCs w:val="24"/>
        </w:rPr>
      </w:pPr>
    </w:p>
    <w:p w:rsidR="00BC25BA" w:rsidRPr="00BC25BA" w:rsidRDefault="00BC25BA" w:rsidP="00BC25BA">
      <w:pPr>
        <w:pStyle w:val="PlainText"/>
        <w:jc w:val="both"/>
        <w:rPr>
          <w:rFonts w:asciiTheme="minorHAnsi" w:hAnsiTheme="minorHAnsi" w:cstheme="minorHAnsi"/>
          <w:b/>
          <w:sz w:val="24"/>
          <w:szCs w:val="24"/>
        </w:rPr>
      </w:pPr>
      <w:r w:rsidRPr="00BC25BA">
        <w:rPr>
          <w:rFonts w:asciiTheme="minorHAnsi" w:hAnsiTheme="minorHAnsi" w:cstheme="minorHAnsi"/>
          <w:b/>
          <w:sz w:val="24"/>
          <w:szCs w:val="24"/>
        </w:rPr>
        <w:t>OVERVIEW OF COURSE</w:t>
      </w:r>
    </w:p>
    <w:p w:rsidR="001A5BEF" w:rsidRPr="001A5BEF" w:rsidRDefault="001A5BEF" w:rsidP="001A5BEF">
      <w:pPr>
        <w:spacing w:line="240" w:lineRule="auto"/>
        <w:rPr>
          <w:sz w:val="24"/>
        </w:rPr>
      </w:pPr>
      <w:r w:rsidRPr="001A5BEF">
        <w:rPr>
          <w:sz w:val="24"/>
        </w:rPr>
        <w:t>Studying film allows you to understand important issues and developments within history, society and culture, using film as the medium with which to gain a greater insight into these areas. The development of deeper critical and creative thinking gained by studying film can enhance many different career paths and is a much sought-after transferable skill in both employment and further study.</w:t>
      </w:r>
    </w:p>
    <w:p w:rsidR="00BC25BA" w:rsidRPr="00BC25BA" w:rsidRDefault="00BC25BA" w:rsidP="00BC25BA">
      <w:pPr>
        <w:pStyle w:val="PlainText"/>
        <w:rPr>
          <w:rFonts w:asciiTheme="minorHAnsi" w:hAnsiTheme="minorHAnsi" w:cstheme="minorHAnsi"/>
          <w:color w:val="000000"/>
          <w:sz w:val="24"/>
          <w:szCs w:val="24"/>
        </w:rPr>
      </w:pPr>
      <w:r w:rsidRPr="00BC25BA">
        <w:rPr>
          <w:rFonts w:asciiTheme="minorHAnsi" w:hAnsiTheme="minorHAnsi" w:cstheme="minorHAnsi"/>
          <w:color w:val="000000"/>
          <w:sz w:val="24"/>
          <w:szCs w:val="24"/>
        </w:rPr>
        <w:t>In Film studies, we study six films from different categories (Hollywood, British, Independent, Non-English language). All six of these films are assessed through a combination of short stepped questions and longer responses. These essay skills link well with English Literature in terms of how students have to analyse and explore the text. Essentially the course is delivered in a similar way to how we approach the teaching of a novel or a play; the difference being that the students are applying the same skills to the study of moving image.</w:t>
      </w:r>
      <w:r>
        <w:rPr>
          <w:rFonts w:asciiTheme="minorHAnsi" w:hAnsiTheme="minorHAnsi" w:cstheme="minorHAnsi"/>
          <w:color w:val="000000"/>
          <w:sz w:val="24"/>
          <w:szCs w:val="24"/>
        </w:rPr>
        <w:t xml:space="preserve"> </w:t>
      </w:r>
    </w:p>
    <w:p w:rsidR="00BC25BA" w:rsidRPr="00BC25BA" w:rsidRDefault="00BC25BA" w:rsidP="00BC25BA">
      <w:pPr>
        <w:pStyle w:val="PlainText"/>
        <w:rPr>
          <w:rFonts w:asciiTheme="minorHAnsi" w:hAnsiTheme="minorHAnsi" w:cstheme="minorHAnsi"/>
          <w:sz w:val="24"/>
          <w:szCs w:val="24"/>
        </w:rPr>
      </w:pPr>
    </w:p>
    <w:p w:rsidR="00BC25BA" w:rsidRPr="00BC25BA" w:rsidRDefault="00BC25BA" w:rsidP="00BC25BA">
      <w:pPr>
        <w:pStyle w:val="PlainText"/>
        <w:jc w:val="both"/>
        <w:rPr>
          <w:rFonts w:asciiTheme="minorHAnsi" w:hAnsiTheme="minorHAnsi" w:cstheme="minorHAnsi"/>
          <w:b/>
          <w:sz w:val="24"/>
          <w:szCs w:val="24"/>
        </w:rPr>
      </w:pPr>
      <w:r w:rsidRPr="00BC25BA">
        <w:rPr>
          <w:rFonts w:asciiTheme="minorHAnsi" w:hAnsiTheme="minorHAnsi" w:cstheme="minorHAnsi"/>
          <w:b/>
          <w:sz w:val="24"/>
          <w:szCs w:val="24"/>
        </w:rPr>
        <w:t>LEARNER REQUIREMENTS</w:t>
      </w:r>
    </w:p>
    <w:p w:rsidR="00BC25BA" w:rsidRPr="00BC25BA" w:rsidRDefault="00BC25BA" w:rsidP="00BC25BA">
      <w:pPr>
        <w:pStyle w:val="PlainText"/>
        <w:jc w:val="both"/>
        <w:rPr>
          <w:rFonts w:asciiTheme="minorHAnsi" w:hAnsiTheme="minorHAnsi" w:cstheme="minorHAnsi"/>
          <w:sz w:val="24"/>
          <w:szCs w:val="24"/>
        </w:rPr>
      </w:pPr>
      <w:r w:rsidRPr="00BC25BA">
        <w:rPr>
          <w:rFonts w:asciiTheme="minorHAnsi" w:hAnsiTheme="minorHAnsi" w:cstheme="minorHAnsi"/>
          <w:sz w:val="24"/>
          <w:szCs w:val="24"/>
        </w:rPr>
        <w:t>A GCSE film student will have an interest in watching a variety of films from different eras and cultures. They may be creative and enjoy making products using digital technology such as computers and cameras. They will enjoy lively classroom discussions and working with others to analyse, discuss, present, create etc. and will be able and happy to communicate their ideas in written form. Although it is not taught at KS3, if you have enjoyed English, history, art, drama, music and ICT, or just have a passion for films then GCSE film is for you.</w:t>
      </w:r>
    </w:p>
    <w:p w:rsidR="00BC25BA" w:rsidRPr="00BC25BA" w:rsidRDefault="00BC25BA" w:rsidP="00BC25BA">
      <w:pPr>
        <w:pStyle w:val="PlainText"/>
        <w:jc w:val="both"/>
        <w:rPr>
          <w:rFonts w:asciiTheme="minorHAnsi" w:hAnsiTheme="minorHAnsi" w:cstheme="minorHAnsi"/>
          <w:sz w:val="24"/>
          <w:szCs w:val="24"/>
        </w:rPr>
      </w:pPr>
    </w:p>
    <w:p w:rsidR="00BC25BA" w:rsidRPr="00BC25BA" w:rsidRDefault="00BC25BA" w:rsidP="00BC25BA">
      <w:pPr>
        <w:pStyle w:val="PlainText"/>
        <w:rPr>
          <w:rFonts w:asciiTheme="minorHAnsi" w:hAnsiTheme="minorHAnsi" w:cstheme="minorHAnsi"/>
          <w:b/>
          <w:sz w:val="24"/>
          <w:szCs w:val="24"/>
        </w:rPr>
      </w:pPr>
      <w:r w:rsidRPr="00BC25BA">
        <w:rPr>
          <w:rFonts w:asciiTheme="minorHAnsi" w:hAnsiTheme="minorHAnsi" w:cstheme="minorHAnsi"/>
          <w:b/>
          <w:sz w:val="24"/>
          <w:szCs w:val="24"/>
        </w:rPr>
        <w:t>EXTRA-CURRICULAR OPPORTUNITIES</w:t>
      </w:r>
    </w:p>
    <w:p w:rsidR="00BC25BA" w:rsidRPr="00BC25BA" w:rsidRDefault="00BC25BA" w:rsidP="00BC25BA">
      <w:pPr>
        <w:pStyle w:val="PlainText"/>
        <w:jc w:val="both"/>
        <w:rPr>
          <w:rFonts w:asciiTheme="minorHAnsi" w:hAnsiTheme="minorHAnsi" w:cstheme="minorHAnsi"/>
          <w:sz w:val="24"/>
          <w:szCs w:val="24"/>
        </w:rPr>
      </w:pPr>
      <w:r w:rsidRPr="00BC25BA">
        <w:rPr>
          <w:rFonts w:asciiTheme="minorHAnsi" w:hAnsiTheme="minorHAnsi" w:cstheme="minorHAnsi"/>
          <w:sz w:val="24"/>
          <w:szCs w:val="24"/>
        </w:rPr>
        <w:t>All GCSE Film students will hopefully have the opportunity to visit the Harry Potter Experience at Warner Brothers Studio in London (</w:t>
      </w:r>
      <w:proofErr w:type="spellStart"/>
      <w:r w:rsidRPr="00BC25BA">
        <w:rPr>
          <w:rFonts w:asciiTheme="minorHAnsi" w:hAnsiTheme="minorHAnsi" w:cstheme="minorHAnsi"/>
          <w:sz w:val="24"/>
          <w:szCs w:val="24"/>
        </w:rPr>
        <w:t>Covid</w:t>
      </w:r>
      <w:proofErr w:type="spellEnd"/>
      <w:r w:rsidRPr="00BC25BA">
        <w:rPr>
          <w:rFonts w:asciiTheme="minorHAnsi" w:hAnsiTheme="minorHAnsi" w:cstheme="minorHAnsi"/>
          <w:sz w:val="24"/>
          <w:szCs w:val="24"/>
        </w:rPr>
        <w:t xml:space="preserve"> restrictions allowing) and will also spend a significant amount of time working on your practical coursework.</w:t>
      </w:r>
    </w:p>
    <w:p w:rsidR="00BC25BA" w:rsidRPr="00BC25BA" w:rsidRDefault="00BC25BA" w:rsidP="00BC25BA">
      <w:pPr>
        <w:pStyle w:val="PlainText"/>
        <w:jc w:val="both"/>
        <w:rPr>
          <w:rFonts w:asciiTheme="minorHAnsi" w:hAnsiTheme="minorHAnsi" w:cstheme="minorHAnsi"/>
          <w:sz w:val="24"/>
          <w:szCs w:val="24"/>
        </w:rPr>
      </w:pPr>
    </w:p>
    <w:p w:rsidR="00BC25BA" w:rsidRPr="00BC25BA" w:rsidRDefault="00BC25BA" w:rsidP="00BC25BA">
      <w:pPr>
        <w:pStyle w:val="PlainText"/>
        <w:rPr>
          <w:rFonts w:asciiTheme="minorHAnsi" w:hAnsiTheme="minorHAnsi" w:cstheme="minorHAnsi"/>
          <w:b/>
          <w:sz w:val="24"/>
          <w:szCs w:val="24"/>
        </w:rPr>
      </w:pPr>
      <w:r w:rsidRPr="00BC25BA">
        <w:rPr>
          <w:rFonts w:asciiTheme="minorHAnsi" w:hAnsiTheme="minorHAnsi" w:cstheme="minorHAnsi"/>
          <w:b/>
          <w:sz w:val="24"/>
          <w:szCs w:val="24"/>
        </w:rPr>
        <w:t>FURTHER STUDY AND CAREER CONNECTIONS</w:t>
      </w:r>
    </w:p>
    <w:p w:rsidR="00BC25BA" w:rsidRPr="00BC25BA" w:rsidRDefault="00BC25BA" w:rsidP="00BC25BA">
      <w:pPr>
        <w:pStyle w:val="PlainText"/>
        <w:jc w:val="both"/>
        <w:rPr>
          <w:rFonts w:asciiTheme="minorHAnsi" w:hAnsiTheme="minorHAnsi" w:cstheme="minorHAnsi"/>
          <w:sz w:val="24"/>
          <w:szCs w:val="24"/>
        </w:rPr>
      </w:pPr>
      <w:r w:rsidRPr="00BC25BA">
        <w:rPr>
          <w:rFonts w:asciiTheme="minorHAnsi" w:hAnsiTheme="minorHAnsi" w:cstheme="minorHAnsi"/>
          <w:sz w:val="24"/>
          <w:szCs w:val="24"/>
        </w:rPr>
        <w:t xml:space="preserve">Students who study GCSE </w:t>
      </w:r>
      <w:r>
        <w:rPr>
          <w:rFonts w:asciiTheme="minorHAnsi" w:hAnsiTheme="minorHAnsi" w:cstheme="minorHAnsi"/>
          <w:sz w:val="24"/>
          <w:szCs w:val="24"/>
        </w:rPr>
        <w:t>Film</w:t>
      </w:r>
      <w:r w:rsidRPr="00BC25BA">
        <w:rPr>
          <w:rFonts w:asciiTheme="minorHAnsi" w:hAnsiTheme="minorHAnsi" w:cstheme="minorHAnsi"/>
          <w:sz w:val="24"/>
          <w:szCs w:val="24"/>
        </w:rPr>
        <w:t xml:space="preserve"> have the option of going on to study it at A Level</w:t>
      </w:r>
      <w:r>
        <w:rPr>
          <w:rFonts w:asciiTheme="minorHAnsi" w:hAnsiTheme="minorHAnsi" w:cstheme="minorHAnsi"/>
          <w:sz w:val="24"/>
          <w:szCs w:val="24"/>
        </w:rPr>
        <w:t xml:space="preserve">. </w:t>
      </w:r>
      <w:r w:rsidRPr="00BC25BA">
        <w:rPr>
          <w:rFonts w:asciiTheme="minorHAnsi" w:hAnsiTheme="minorHAnsi" w:cstheme="minorHAnsi"/>
          <w:sz w:val="24"/>
          <w:szCs w:val="24"/>
        </w:rPr>
        <w:t xml:space="preserve">At university level, </w:t>
      </w:r>
      <w:r>
        <w:rPr>
          <w:rFonts w:asciiTheme="minorHAnsi" w:hAnsiTheme="minorHAnsi" w:cstheme="minorHAnsi"/>
          <w:sz w:val="24"/>
          <w:szCs w:val="24"/>
        </w:rPr>
        <w:t>film and media</w:t>
      </w:r>
      <w:r w:rsidRPr="00BC25BA">
        <w:rPr>
          <w:rFonts w:asciiTheme="minorHAnsi" w:hAnsiTheme="minorHAnsi" w:cstheme="minorHAnsi"/>
          <w:sz w:val="24"/>
          <w:szCs w:val="24"/>
        </w:rPr>
        <w:t xml:space="preserve"> </w:t>
      </w:r>
      <w:r>
        <w:rPr>
          <w:rFonts w:asciiTheme="minorHAnsi" w:hAnsiTheme="minorHAnsi" w:cstheme="minorHAnsi"/>
          <w:sz w:val="24"/>
          <w:szCs w:val="24"/>
        </w:rPr>
        <w:t>are</w:t>
      </w:r>
      <w:r w:rsidRPr="00BC25BA">
        <w:rPr>
          <w:rFonts w:asciiTheme="minorHAnsi" w:hAnsiTheme="minorHAnsi" w:cstheme="minorHAnsi"/>
          <w:sz w:val="24"/>
          <w:szCs w:val="24"/>
        </w:rPr>
        <w:t xml:space="preserve"> popular arts subjects in the UK with most Russell Group universities now offering it as a degree. The creative industries represent one of the fastest growing sectors in the UK economy with career opportunities in traditional fields such as advertising, broadcasting and journalism as well as in new industries such as web design, social media and computer gaming. </w:t>
      </w:r>
    </w:p>
    <w:p w:rsidR="00BC25BA" w:rsidRPr="00BC25BA" w:rsidRDefault="00BC25BA" w:rsidP="00BC25BA">
      <w:pPr>
        <w:spacing w:line="240" w:lineRule="auto"/>
        <w:rPr>
          <w:rFonts w:cstheme="minorHAnsi"/>
          <w:sz w:val="24"/>
          <w:szCs w:val="24"/>
        </w:rPr>
      </w:pPr>
    </w:p>
    <w:sectPr w:rsidR="00BC25BA" w:rsidRPr="00BC2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0EE4"/>
    <w:multiLevelType w:val="hybridMultilevel"/>
    <w:tmpl w:val="421C7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BA"/>
    <w:rsid w:val="001A3478"/>
    <w:rsid w:val="001A5BEF"/>
    <w:rsid w:val="00BC25BA"/>
    <w:rsid w:val="00CF47A4"/>
    <w:rsid w:val="00FE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DD4C9-0D96-448A-8FC6-80043265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5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25B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C25BA"/>
    <w:rPr>
      <w:rFonts w:ascii="Calibri" w:hAnsi="Calibri"/>
      <w:szCs w:val="21"/>
    </w:rPr>
  </w:style>
  <w:style w:type="paragraph" w:styleId="ListParagraph">
    <w:name w:val="List Paragraph"/>
    <w:basedOn w:val="Normal"/>
    <w:uiPriority w:val="34"/>
    <w:qFormat/>
    <w:rsid w:val="00BC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Mason</dc:creator>
  <cp:keywords/>
  <dc:description/>
  <cp:lastModifiedBy>Roger Madge</cp:lastModifiedBy>
  <cp:revision>2</cp:revision>
  <dcterms:created xsi:type="dcterms:W3CDTF">2022-01-05T13:16:00Z</dcterms:created>
  <dcterms:modified xsi:type="dcterms:W3CDTF">2022-01-05T13:16:00Z</dcterms:modified>
</cp:coreProperties>
</file>